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8B" w:rsidRDefault="00916E2F" w:rsidP="003D2A8B">
      <w:pPr>
        <w:pStyle w:val="Kop1"/>
        <w:jc w:val="center"/>
        <w:rPr>
          <w:rFonts w:asciiTheme="minorHAnsi" w:hAnsiTheme="minorHAnsi"/>
        </w:rPr>
      </w:pPr>
      <w:bookmarkStart w:id="0" w:name="_Toc126465237"/>
      <w:bookmarkStart w:id="1" w:name="_Toc217726270"/>
      <w:bookmarkStart w:id="2" w:name="_Toc217726494"/>
      <w:bookmarkStart w:id="3" w:name="_GoBack"/>
      <w:bookmarkEnd w:id="3"/>
      <w:r w:rsidRPr="00962164">
        <w:rPr>
          <w:rFonts w:asciiTheme="minorHAnsi" w:hAnsiTheme="minorHAnsi"/>
        </w:rPr>
        <w:t>Lesrooster</w:t>
      </w:r>
      <w:r w:rsidR="00012F8B" w:rsidRPr="00962164">
        <w:rPr>
          <w:rFonts w:asciiTheme="minorHAnsi" w:hAnsiTheme="minorHAnsi"/>
        </w:rPr>
        <w:t xml:space="preserve"> </w:t>
      </w:r>
      <w:r w:rsidR="00BF7C80">
        <w:rPr>
          <w:rFonts w:asciiTheme="minorHAnsi" w:hAnsiTheme="minorHAnsi"/>
        </w:rPr>
        <w:t>voorjaar 2017</w:t>
      </w:r>
    </w:p>
    <w:p w:rsidR="00916E2F" w:rsidRPr="00962164" w:rsidRDefault="00DC0927" w:rsidP="003D2A8B">
      <w:pPr>
        <w:pStyle w:val="Kop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Anders Kijken naar 0-</w:t>
      </w:r>
      <w:proofErr w:type="gramStart"/>
      <w:r>
        <w:rPr>
          <w:rFonts w:asciiTheme="minorHAnsi" w:hAnsiTheme="minorHAnsi"/>
        </w:rPr>
        <w:t xml:space="preserve">2 </w:t>
      </w:r>
      <w:r w:rsidR="00BF7C80">
        <w:rPr>
          <w:rFonts w:asciiTheme="minorHAnsi" w:hAnsiTheme="minorHAnsi"/>
        </w:rPr>
        <w:t>jarigen</w:t>
      </w:r>
      <w:proofErr w:type="gramEnd"/>
    </w:p>
    <w:p w:rsidR="00916E2F" w:rsidRDefault="00916E2F" w:rsidP="00EA511E">
      <w:pPr>
        <w:pStyle w:val="Kop1"/>
        <w:ind w:left="-851"/>
        <w:rPr>
          <w:rFonts w:asciiTheme="minorHAnsi" w:eastAsia="Times New Roman" w:hAnsiTheme="minorHAnsi" w:cs="Times New Roman"/>
          <w:color w:val="auto"/>
          <w:sz w:val="24"/>
          <w:szCs w:val="24"/>
          <w:lang w:eastAsia="nl-NL"/>
        </w:rPr>
      </w:pPr>
      <w:r w:rsidRPr="00EA511E">
        <w:rPr>
          <w:rFonts w:asciiTheme="minorHAnsi" w:eastAsia="Times New Roman" w:hAnsiTheme="minorHAnsi" w:cs="Times New Roman"/>
          <w:color w:val="auto"/>
          <w:sz w:val="24"/>
          <w:szCs w:val="24"/>
          <w:lang w:eastAsia="nl-NL"/>
        </w:rPr>
        <w:t>Dag 1</w:t>
      </w:r>
      <w:r w:rsidR="00962164">
        <w:rPr>
          <w:rFonts w:asciiTheme="minorHAnsi" w:eastAsia="Times New Roman" w:hAnsiTheme="minorHAnsi" w:cs="Times New Roman"/>
          <w:color w:val="auto"/>
          <w:sz w:val="24"/>
          <w:szCs w:val="24"/>
          <w:lang w:eastAsia="nl-NL"/>
        </w:rPr>
        <w:t xml:space="preserve">. </w:t>
      </w:r>
      <w:r w:rsidR="00BF7C80">
        <w:rPr>
          <w:rFonts w:asciiTheme="minorHAnsi" w:eastAsia="Times New Roman" w:hAnsiTheme="minorHAnsi" w:cs="Times New Roman"/>
          <w:color w:val="auto"/>
          <w:sz w:val="24"/>
          <w:szCs w:val="24"/>
          <w:lang w:eastAsia="nl-NL"/>
        </w:rPr>
        <w:t>Woensdag 15 februari</w:t>
      </w:r>
    </w:p>
    <w:p w:rsidR="00EA511E" w:rsidRPr="00EA511E" w:rsidRDefault="00EA511E" w:rsidP="00EA511E">
      <w:pPr>
        <w:rPr>
          <w:lang w:eastAsia="nl-NL"/>
        </w:rPr>
      </w:pPr>
    </w:p>
    <w:tbl>
      <w:tblPr>
        <w:tblW w:w="10376" w:type="dxa"/>
        <w:tblInd w:w="-781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7"/>
        <w:gridCol w:w="2323"/>
        <w:gridCol w:w="5296"/>
      </w:tblGrid>
      <w:tr w:rsidR="00962164" w:rsidRPr="00EA511E" w:rsidTr="00962164">
        <w:trPr>
          <w:trHeight w:val="30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pct60" w:color="000000" w:fill="FFFFFF"/>
            <w:hideMark/>
          </w:tcPr>
          <w:p w:rsidR="00962164" w:rsidRPr="00EA511E" w:rsidRDefault="00962164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962164" w:rsidRPr="00EA511E" w:rsidTr="00962164">
        <w:trPr>
          <w:trHeight w:val="619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09.00 </w:t>
            </w:r>
            <w:r w:rsidR="00486CF6">
              <w:rPr>
                <w:rFonts w:eastAsia="Times New Roman" w:cs="Times New Roman"/>
                <w:sz w:val="24"/>
                <w:szCs w:val="24"/>
                <w:lang w:eastAsia="nl-NL"/>
              </w:rPr>
              <w:t>–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86CF6">
              <w:rPr>
                <w:rFonts w:eastAsia="Times New Roman" w:cs="Times New Roman"/>
                <w:sz w:val="24"/>
                <w:szCs w:val="24"/>
                <w:lang w:eastAsia="nl-NL"/>
              </w:rPr>
              <w:t>10.30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M.Hufen</w:t>
            </w:r>
            <w:proofErr w:type="spellEnd"/>
          </w:p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G.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Wagemaker</w:t>
            </w:r>
            <w:proofErr w:type="spellEnd"/>
            <w:proofErr w:type="gramEnd"/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962164" w:rsidRPr="00EA511E" w:rsidRDefault="00486CF6" w:rsidP="00DC0927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Inleiding sensorische informatieverwerking in relatie tot 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de ontwikkeling van kinderen</w:t>
            </w:r>
          </w:p>
        </w:tc>
      </w:tr>
      <w:tr w:rsidR="00962164" w:rsidRPr="00EA511E" w:rsidTr="00962164">
        <w:trPr>
          <w:trHeight w:val="458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10.30 - 10.45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962164" w:rsidRPr="00EA511E" w:rsidRDefault="003D2A8B" w:rsidP="005032ED">
            <w:pPr>
              <w:spacing w:before="240" w:after="60" w:line="240" w:lineRule="auto"/>
              <w:outlineLvl w:val="6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Pauze </w:t>
            </w:r>
          </w:p>
        </w:tc>
      </w:tr>
      <w:tr w:rsidR="00962164" w:rsidRPr="00EA511E" w:rsidTr="00962164">
        <w:trPr>
          <w:trHeight w:val="317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10.45 -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12.30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962164" w:rsidRPr="00EA511E" w:rsidRDefault="00962164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Vervolg</w:t>
            </w:r>
          </w:p>
        </w:tc>
      </w:tr>
      <w:tr w:rsidR="00962164" w:rsidRPr="00EA511E" w:rsidTr="00962164">
        <w:trPr>
          <w:trHeight w:val="301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12.30 - 13.15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962164" w:rsidRPr="00EA511E" w:rsidRDefault="00962164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962164" w:rsidRPr="00EA511E" w:rsidTr="00962164">
        <w:trPr>
          <w:trHeight w:val="317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13.15 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C952B9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5.00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2164" w:rsidRPr="00EA511E" w:rsidRDefault="0096216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962164" w:rsidRPr="00EA511E" w:rsidRDefault="00192224" w:rsidP="005032ED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  <w:t xml:space="preserve">Tactiele systeem en de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  <w:t>interosensoren</w:t>
            </w:r>
            <w:proofErr w:type="spellEnd"/>
          </w:p>
        </w:tc>
      </w:tr>
      <w:tr w:rsidR="00192224" w:rsidRPr="00EA511E" w:rsidTr="00962164">
        <w:trPr>
          <w:trHeight w:val="317"/>
        </w:trPr>
        <w:tc>
          <w:tcPr>
            <w:tcW w:w="275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192224" w:rsidRDefault="0019222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15.00-16.00</w:t>
            </w:r>
          </w:p>
        </w:tc>
        <w:tc>
          <w:tcPr>
            <w:tcW w:w="2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92224" w:rsidRPr="00EA511E" w:rsidRDefault="00192224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192224" w:rsidRDefault="00192224" w:rsidP="005032ED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  <w:t>Hypo- en hyperresponsiviteit; kansen en kwetsbaarheden</w:t>
            </w:r>
            <w:r w:rsidR="00FA05DA">
              <w:rPr>
                <w:rFonts w:eastAsia="Times New Roman" w:cs="Times New Roman"/>
                <w:iCs/>
                <w:sz w:val="24"/>
                <w:szCs w:val="24"/>
                <w:lang w:eastAsia="nl-NL"/>
              </w:rPr>
              <w:t>; kritische reflectie vanuit evidentie, wetenschappelijk onderzoek en best practise.</w:t>
            </w:r>
          </w:p>
        </w:tc>
      </w:tr>
    </w:tbl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CE6EAF" w:rsidRPr="00EA511E" w:rsidRDefault="00CE6EAF" w:rsidP="00916E2F">
      <w:pPr>
        <w:ind w:left="-851"/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Default="00916E2F" w:rsidP="00EA511E">
      <w:pPr>
        <w:ind w:left="-851"/>
        <w:rPr>
          <w:rFonts w:eastAsia="Times New Roman" w:cs="Times New Roman"/>
          <w:b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sz w:val="24"/>
          <w:szCs w:val="24"/>
          <w:lang w:eastAsia="nl-NL"/>
        </w:rPr>
        <w:t>Dag 2</w:t>
      </w:r>
      <w:r w:rsidR="00962164">
        <w:rPr>
          <w:rFonts w:eastAsia="Times New Roman" w:cs="Times New Roman"/>
          <w:b/>
          <w:sz w:val="24"/>
          <w:szCs w:val="24"/>
          <w:lang w:eastAsia="nl-NL"/>
        </w:rPr>
        <w:t xml:space="preserve">. </w:t>
      </w:r>
      <w:r w:rsidR="00BF7C80">
        <w:rPr>
          <w:rFonts w:eastAsia="Times New Roman" w:cs="Times New Roman"/>
          <w:b/>
          <w:sz w:val="24"/>
          <w:szCs w:val="24"/>
          <w:lang w:eastAsia="nl-NL"/>
        </w:rPr>
        <w:t>Donderdag 16 februari</w:t>
      </w:r>
    </w:p>
    <w:tbl>
      <w:tblPr>
        <w:tblW w:w="10321" w:type="dxa"/>
        <w:tblInd w:w="-781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7"/>
        <w:gridCol w:w="3575"/>
        <w:gridCol w:w="4979"/>
      </w:tblGrid>
      <w:tr w:rsidR="00D654CB" w:rsidRPr="00EA511E" w:rsidTr="0096619C">
        <w:trPr>
          <w:trHeight w:val="79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654CB" w:rsidRPr="00EA511E" w:rsidRDefault="00D654CB" w:rsidP="0096619C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654CB" w:rsidRPr="00EA511E" w:rsidRDefault="00D654CB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pct60" w:color="000000" w:fill="FFFFFF"/>
            <w:hideMark/>
          </w:tcPr>
          <w:p w:rsidR="00D654CB" w:rsidRPr="00EA511E" w:rsidRDefault="00D654CB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C952B9" w:rsidRPr="00EA511E" w:rsidTr="0096619C">
        <w:trPr>
          <w:trHeight w:val="848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C952B9" w:rsidRDefault="00C952B9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9.00-10.00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52B9" w:rsidRDefault="00C952B9" w:rsidP="0096619C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C952B9" w:rsidRPr="00AD35C8" w:rsidRDefault="00C952B9" w:rsidP="00D654CB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Geur en smaak</w:t>
            </w:r>
          </w:p>
        </w:tc>
      </w:tr>
      <w:tr w:rsidR="00D654CB" w:rsidRPr="00EA511E" w:rsidTr="0096619C">
        <w:trPr>
          <w:trHeight w:val="848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54CB" w:rsidRPr="00EA511E" w:rsidRDefault="00C952B9" w:rsidP="00C952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10.00 – 10.30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654CB" w:rsidRPr="00EA511E" w:rsidRDefault="00D654CB" w:rsidP="0096619C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G.W en M.H</w:t>
            </w: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D654CB" w:rsidRPr="00D654CB" w:rsidRDefault="00D654CB" w:rsidP="00D654CB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AD35C8">
              <w:rPr>
                <w:rFonts w:eastAsia="Times New Roman" w:cs="Times New Roman"/>
                <w:sz w:val="24"/>
                <w:szCs w:val="24"/>
                <w:lang w:eastAsia="nl-NL"/>
              </w:rPr>
              <w:t>Anders</w:t>
            </w:r>
            <w:r w:rsidR="006D06A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kijken naar regulatie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D654CB" w:rsidRPr="00EA511E" w:rsidTr="0096619C">
        <w:trPr>
          <w:trHeight w:val="393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54CB" w:rsidRPr="00EA511E" w:rsidRDefault="00D654CB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10.30- 10.45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54CB" w:rsidRPr="00EA511E" w:rsidRDefault="00D654CB" w:rsidP="0096619C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D654CB" w:rsidRPr="00AD35C8" w:rsidRDefault="00D654CB" w:rsidP="0096619C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AD35C8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D654CB" w:rsidRPr="00EA511E" w:rsidTr="0096619C">
        <w:trPr>
          <w:trHeight w:val="732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54CB" w:rsidRPr="00EA511E" w:rsidRDefault="0001522F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10.45– 12.30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54CB" w:rsidRPr="00EA511E" w:rsidRDefault="00D654CB" w:rsidP="0096619C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D654CB" w:rsidRPr="00EA511E" w:rsidRDefault="00D654CB" w:rsidP="0096619C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proofErr w:type="gramStart"/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vervolg</w:t>
            </w:r>
            <w:proofErr w:type="gramEnd"/>
          </w:p>
        </w:tc>
      </w:tr>
      <w:tr w:rsidR="00D654CB" w:rsidRPr="00EA511E" w:rsidTr="0096619C">
        <w:trPr>
          <w:trHeight w:val="501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54CB" w:rsidRPr="00EA511E" w:rsidRDefault="0001522F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12.30 - 13.15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54CB" w:rsidRPr="00EA511E" w:rsidRDefault="00D654CB" w:rsidP="0096619C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D654CB" w:rsidRPr="00EA511E" w:rsidRDefault="00D654CB" w:rsidP="0096619C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D654CB" w:rsidRPr="00EA511E" w:rsidTr="0096619C">
        <w:trPr>
          <w:trHeight w:val="836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D654CB" w:rsidRPr="00EA511E" w:rsidRDefault="0001522F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</w:t>
            </w:r>
            <w:r w:rsidR="00D654CB"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5</w:t>
            </w:r>
            <w:r w:rsidR="00FD5CFF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– 16.00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54CB" w:rsidRPr="00CD5DAA" w:rsidRDefault="00BF7C80" w:rsidP="0096619C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G.W en M.H.</w:t>
            </w: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D654CB" w:rsidRPr="00A232CB" w:rsidRDefault="00192224" w:rsidP="0096619C">
            <w:pPr>
              <w:keepNext/>
              <w:tabs>
                <w:tab w:val="left" w:pos="708"/>
              </w:tabs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Ondersteuning van ouder(s) bij regulatieproblemen in dagelijkse activiteiten, bewegen en bewogen worden.</w:t>
            </w:r>
          </w:p>
        </w:tc>
      </w:tr>
    </w:tbl>
    <w:p w:rsidR="00D654CB" w:rsidRPr="002E17FF" w:rsidRDefault="00D654CB" w:rsidP="00EA511E">
      <w:pPr>
        <w:ind w:left="-851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D654CB" w:rsidRDefault="00D654CB" w:rsidP="00EA511E">
      <w:pPr>
        <w:ind w:left="-851"/>
        <w:rPr>
          <w:rFonts w:eastAsia="Times New Roman" w:cs="Times New Roman"/>
          <w:bCs/>
          <w:sz w:val="24"/>
          <w:szCs w:val="24"/>
          <w:lang w:eastAsia="nl-NL"/>
        </w:rPr>
      </w:pPr>
    </w:p>
    <w:p w:rsidR="00015F86" w:rsidRDefault="00015F86" w:rsidP="00EA511E">
      <w:pPr>
        <w:ind w:left="-851"/>
        <w:rPr>
          <w:rFonts w:eastAsia="Times New Roman" w:cs="Times New Roman"/>
          <w:bCs/>
          <w:sz w:val="24"/>
          <w:szCs w:val="24"/>
          <w:lang w:eastAsia="nl-NL"/>
        </w:rPr>
      </w:pPr>
    </w:p>
    <w:p w:rsidR="00015F86" w:rsidRPr="00EA511E" w:rsidRDefault="00015F86" w:rsidP="00864181">
      <w:pPr>
        <w:rPr>
          <w:rFonts w:eastAsia="Times New Roman" w:cs="Times New Roman"/>
          <w:bCs/>
          <w:sz w:val="24"/>
          <w:szCs w:val="24"/>
          <w:lang w:eastAsia="nl-NL"/>
        </w:rPr>
      </w:pPr>
    </w:p>
    <w:p w:rsidR="00CD5DAA" w:rsidRDefault="00CD5DAA" w:rsidP="0001522F">
      <w:pPr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01522F" w:rsidRDefault="00916E2F" w:rsidP="0001522F">
      <w:pPr>
        <w:rPr>
          <w:rFonts w:eastAsia="Times New Roman" w:cs="Times New Roman"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sz w:val="24"/>
          <w:szCs w:val="24"/>
          <w:lang w:eastAsia="nl-NL"/>
        </w:rPr>
        <w:t>Dag 3</w:t>
      </w:r>
      <w:r w:rsidR="00012F8B" w:rsidRPr="00EA511E">
        <w:rPr>
          <w:rFonts w:eastAsia="Times New Roman" w:cs="Times New Roman"/>
          <w:b/>
          <w:sz w:val="24"/>
          <w:szCs w:val="24"/>
          <w:lang w:eastAsia="nl-NL"/>
        </w:rPr>
        <w:t xml:space="preserve">. </w:t>
      </w:r>
      <w:r w:rsidR="00BF7C80">
        <w:rPr>
          <w:rFonts w:eastAsia="Times New Roman" w:cs="Times New Roman"/>
          <w:b/>
          <w:sz w:val="24"/>
          <w:szCs w:val="24"/>
          <w:lang w:eastAsia="nl-NL"/>
        </w:rPr>
        <w:t>Dinsdag 14 maart</w:t>
      </w:r>
    </w:p>
    <w:tbl>
      <w:tblPr>
        <w:tblW w:w="10321" w:type="dxa"/>
        <w:tblInd w:w="-781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7"/>
        <w:gridCol w:w="3575"/>
        <w:gridCol w:w="4979"/>
      </w:tblGrid>
      <w:tr w:rsidR="005E0EB8" w:rsidRPr="00EA511E" w:rsidTr="005E0EB8">
        <w:trPr>
          <w:trHeight w:val="79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5E0EB8" w:rsidRPr="00EA511E" w:rsidRDefault="005E0EB8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5E0EB8" w:rsidRPr="00EA511E" w:rsidRDefault="002E17FF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V</w:t>
            </w:r>
            <w:r w:rsidR="005E0EB8"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oorbereiding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pct60" w:color="000000" w:fill="FFFFFF"/>
            <w:hideMark/>
          </w:tcPr>
          <w:p w:rsidR="005E0EB8" w:rsidRPr="00EA511E" w:rsidRDefault="005E0EB8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5E0EB8" w:rsidRPr="00EA511E" w:rsidTr="005E0EB8">
        <w:trPr>
          <w:trHeight w:val="848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5E0EB8" w:rsidRPr="00EA511E" w:rsidRDefault="005E0EB8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9.00 - 10.30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E0EB8" w:rsidRPr="00EA511E" w:rsidRDefault="005E0EB8" w:rsidP="00EA511E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5E0EB8" w:rsidRPr="0001522F" w:rsidRDefault="00F42AE7" w:rsidP="00F42AE7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Sensori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-motoriek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bij een normale en veranderde ontwikkeling 0-3 maanden</w:t>
            </w:r>
          </w:p>
        </w:tc>
      </w:tr>
      <w:tr w:rsidR="005E0EB8" w:rsidRPr="00EA511E" w:rsidTr="005E0EB8">
        <w:trPr>
          <w:trHeight w:val="393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5E0EB8" w:rsidRPr="00EA511E" w:rsidRDefault="005E0EB8" w:rsidP="00FB5B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10.30- 10.45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5E0EB8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5E0EB8" w:rsidRPr="00AD35C8" w:rsidRDefault="005E0EB8" w:rsidP="005032E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AD35C8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5E0EB8" w:rsidRPr="00EA511E" w:rsidTr="005E0EB8">
        <w:trPr>
          <w:trHeight w:val="732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5E0EB8" w:rsidRPr="00EA511E" w:rsidRDefault="009F42FC" w:rsidP="00FB5B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10.45– 12.30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5E0EB8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F42AE7" w:rsidRPr="00F42AE7" w:rsidRDefault="00192224" w:rsidP="0001522F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vervolg</w:t>
            </w:r>
            <w:proofErr w:type="gramEnd"/>
          </w:p>
        </w:tc>
      </w:tr>
      <w:tr w:rsidR="005E0EB8" w:rsidRPr="00EA511E" w:rsidTr="005E0EB8">
        <w:trPr>
          <w:trHeight w:val="501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5E0EB8" w:rsidRPr="00EA511E" w:rsidRDefault="009F42FC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12.30 - 13.15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5E0EB8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5E0EB8" w:rsidRPr="00EA511E" w:rsidRDefault="005E0EB8" w:rsidP="005032E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5E0EB8" w:rsidRPr="00EA511E" w:rsidTr="005E0EB8">
        <w:trPr>
          <w:trHeight w:val="836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9F42FC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</w:t>
            </w:r>
            <w:r w:rsidR="005E0EB8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- 14.45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5E0EB8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5E0EB8" w:rsidRPr="00A232CB" w:rsidRDefault="00996472" w:rsidP="00A232CB">
            <w:pPr>
              <w:keepNext/>
              <w:tabs>
                <w:tab w:val="left" w:pos="708"/>
              </w:tabs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Interventie</w:t>
            </w:r>
          </w:p>
        </w:tc>
      </w:tr>
      <w:tr w:rsidR="005E0EB8" w:rsidRPr="00EA511E" w:rsidTr="005E0EB8">
        <w:trPr>
          <w:trHeight w:val="836"/>
        </w:trPr>
        <w:tc>
          <w:tcPr>
            <w:tcW w:w="176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E0EB8" w:rsidRPr="00EA511E" w:rsidRDefault="005E0EB8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14.45- 16.00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E0EB8" w:rsidRPr="009B3A53" w:rsidRDefault="005E0EB8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color w:val="FF0000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4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5E0EB8" w:rsidRDefault="00D62120" w:rsidP="003D2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ITSP </w:t>
            </w:r>
            <w:r w:rsidR="003D2A8B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</w:tr>
    </w:tbl>
    <w:p w:rsidR="002E17FF" w:rsidRDefault="002E17FF" w:rsidP="00864181">
      <w:pPr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B21145" w:rsidRPr="00EA511E" w:rsidRDefault="00916E2F" w:rsidP="00916E2F">
      <w:pPr>
        <w:ind w:left="-851"/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bCs/>
          <w:sz w:val="24"/>
          <w:szCs w:val="24"/>
          <w:lang w:eastAsia="nl-NL"/>
        </w:rPr>
        <w:t>Dag 4</w:t>
      </w:r>
      <w:r w:rsidR="00012F8B" w:rsidRPr="00EA511E">
        <w:rPr>
          <w:rFonts w:eastAsia="Times New Roman" w:cs="Times New Roman"/>
          <w:b/>
          <w:bCs/>
          <w:sz w:val="24"/>
          <w:szCs w:val="24"/>
          <w:lang w:eastAsia="nl-NL"/>
        </w:rPr>
        <w:t>.</w:t>
      </w:r>
      <w:r w:rsidRPr="00EA511E">
        <w:rPr>
          <w:rFonts w:eastAsia="Times New Roman" w:cs="Times New Roman"/>
          <w:b/>
          <w:bCs/>
          <w:sz w:val="24"/>
          <w:szCs w:val="24"/>
          <w:lang w:eastAsia="nl-NL"/>
        </w:rPr>
        <w:t xml:space="preserve"> </w:t>
      </w:r>
      <w:r w:rsidR="00BF7C80">
        <w:rPr>
          <w:rFonts w:eastAsia="Times New Roman" w:cs="Times New Roman"/>
          <w:b/>
          <w:bCs/>
          <w:sz w:val="24"/>
          <w:szCs w:val="24"/>
          <w:lang w:eastAsia="nl-NL"/>
        </w:rPr>
        <w:t xml:space="preserve">Maandag 3 april </w:t>
      </w:r>
    </w:p>
    <w:tbl>
      <w:tblPr>
        <w:tblpPr w:leftFromText="141" w:rightFromText="141" w:vertAnchor="text" w:horzAnchor="margin" w:tblpXSpec="center" w:tblpY="316"/>
        <w:tblW w:w="100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3395"/>
        <w:gridCol w:w="850"/>
        <w:gridCol w:w="4260"/>
      </w:tblGrid>
      <w:tr w:rsidR="004C61A4" w:rsidRPr="00EA511E" w:rsidTr="00F42AE7"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proofErr w:type="gramStart"/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voorbereiding</w:t>
            </w:r>
            <w:proofErr w:type="gram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4C61A4" w:rsidRPr="00EA511E" w:rsidRDefault="004C61A4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4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F42AE7" w:rsidRPr="00EA511E" w:rsidTr="00F42AE7">
        <w:trPr>
          <w:trHeight w:val="521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09.00 - 10.30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CD5DAA" w:rsidRDefault="00F42AE7" w:rsidP="0096619C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John Bos</w:t>
            </w: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keepNext/>
              <w:tabs>
                <w:tab w:val="left" w:pos="708"/>
              </w:tabs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Baby-Brein</w:t>
            </w:r>
            <w:r w:rsidR="00192224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 in relatie tot prikkelverwerking en ontwikkeling</w:t>
            </w:r>
          </w:p>
        </w:tc>
      </w:tr>
      <w:tr w:rsidR="00F42AE7" w:rsidRPr="00EA511E" w:rsidTr="00F42AE7">
        <w:trPr>
          <w:trHeight w:val="802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10.30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keepNext/>
              <w:tabs>
                <w:tab w:val="left" w:pos="708"/>
              </w:tabs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F42AE7" w:rsidRPr="00EA511E" w:rsidTr="00F42AE7">
        <w:trPr>
          <w:trHeight w:val="802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10.45 -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12.30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Vervolg</w:t>
            </w:r>
          </w:p>
        </w:tc>
      </w:tr>
      <w:tr w:rsidR="00F42AE7" w:rsidRPr="00EA511E" w:rsidTr="00F42AE7">
        <w:trPr>
          <w:trHeight w:val="711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12.30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13.15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F42AE7" w:rsidRPr="00EA511E" w:rsidTr="00F42AE7">
        <w:trPr>
          <w:trHeight w:val="791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 – 14.15</w:t>
            </w:r>
          </w:p>
          <w:p w:rsidR="00F42AE7" w:rsidRPr="00EA511E" w:rsidRDefault="00F42AE7" w:rsidP="0096619C">
            <w:pPr>
              <w:tabs>
                <w:tab w:val="right" w:pos="212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D62120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v-SE"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val="sv-SE" w:eastAsia="nl-NL"/>
              </w:rPr>
              <w:t>GW/MH</w:t>
            </w: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Proprioceptief en vestibulair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systeem; kansen en kwetsbaarheden bij een normale en veranderde ontwikkeling</w:t>
            </w:r>
          </w:p>
        </w:tc>
      </w:tr>
      <w:tr w:rsidR="00F42AE7" w:rsidRPr="00FA4D84" w:rsidTr="00F42AE7">
        <w:trPr>
          <w:trHeight w:val="791"/>
        </w:trPr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EA511E" w:rsidRDefault="00F42AE7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14.15 -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1600</w:t>
            </w:r>
          </w:p>
        </w:tc>
        <w:tc>
          <w:tcPr>
            <w:tcW w:w="3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F42AE7" w:rsidRDefault="00F42AE7" w:rsidP="0096619C">
            <w:pPr>
              <w:spacing w:after="0" w:line="240" w:lineRule="auto"/>
              <w:rPr>
                <w:rFonts w:eastAsia="Times New Roman" w:cs="Times New Roman"/>
                <w:szCs w:val="24"/>
                <w:lang w:val="sv-SE" w:eastAsia="nl-NL"/>
              </w:rPr>
            </w:pPr>
          </w:p>
        </w:tc>
        <w:tc>
          <w:tcPr>
            <w:tcW w:w="5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2AE7" w:rsidRPr="00F42AE7" w:rsidRDefault="00D62120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Interventie </w:t>
            </w:r>
          </w:p>
        </w:tc>
      </w:tr>
    </w:tbl>
    <w:p w:rsidR="00B21145" w:rsidRPr="00EA511E" w:rsidRDefault="00B21145" w:rsidP="00916E2F">
      <w:pPr>
        <w:ind w:left="-851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916E2F" w:rsidRPr="00EA511E" w:rsidRDefault="00916E2F" w:rsidP="00916E2F">
      <w:pPr>
        <w:ind w:left="-851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916E2F" w:rsidRPr="00EA511E" w:rsidRDefault="00916E2F" w:rsidP="00916E2F">
      <w:pPr>
        <w:ind w:left="-851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241A00" w:rsidRDefault="00241A00" w:rsidP="00A97963">
      <w:pPr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4C61A4" w:rsidRPr="00206946" w:rsidRDefault="00916E2F" w:rsidP="00A97963">
      <w:pPr>
        <w:rPr>
          <w:rFonts w:eastAsia="Times New Roman" w:cs="Times New Roman"/>
          <w:b/>
          <w:bCs/>
          <w:color w:val="FF0000"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bCs/>
          <w:sz w:val="24"/>
          <w:szCs w:val="24"/>
          <w:lang w:eastAsia="nl-NL"/>
        </w:rPr>
        <w:t>Dag 5</w:t>
      </w:r>
      <w:r w:rsidR="00012F8B" w:rsidRPr="00EA511E">
        <w:rPr>
          <w:rFonts w:eastAsia="Times New Roman" w:cs="Times New Roman"/>
          <w:b/>
          <w:bCs/>
          <w:sz w:val="24"/>
          <w:szCs w:val="24"/>
          <w:lang w:eastAsia="nl-NL"/>
        </w:rPr>
        <w:t>.</w:t>
      </w:r>
      <w:r w:rsidR="00B21145" w:rsidRPr="00EA511E">
        <w:rPr>
          <w:rFonts w:eastAsia="Times New Roman" w:cs="Times New Roman"/>
          <w:b/>
          <w:bCs/>
          <w:sz w:val="24"/>
          <w:szCs w:val="24"/>
          <w:lang w:eastAsia="nl-NL"/>
        </w:rPr>
        <w:t xml:space="preserve"> </w:t>
      </w:r>
      <w:r w:rsidR="00BF7C80">
        <w:rPr>
          <w:rFonts w:eastAsia="Times New Roman" w:cs="Times New Roman"/>
          <w:b/>
          <w:bCs/>
          <w:sz w:val="24"/>
          <w:szCs w:val="24"/>
          <w:lang w:eastAsia="nl-NL"/>
        </w:rPr>
        <w:t>Dinsdag 4 april</w:t>
      </w:r>
      <w:r w:rsidR="00CD5DAA">
        <w:rPr>
          <w:rFonts w:eastAsia="Times New Roman" w:cs="Times New Roman"/>
          <w:b/>
          <w:bCs/>
          <w:color w:val="FF0000"/>
          <w:sz w:val="24"/>
          <w:szCs w:val="24"/>
          <w:lang w:eastAsia="nl-NL"/>
        </w:rPr>
        <w:t xml:space="preserve"> </w:t>
      </w:r>
    </w:p>
    <w:tbl>
      <w:tblPr>
        <w:tblpPr w:leftFromText="141" w:rightFromText="141" w:vertAnchor="text" w:horzAnchor="margin" w:tblpX="-712" w:tblpY="236"/>
        <w:tblW w:w="101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3466"/>
        <w:gridCol w:w="4961"/>
      </w:tblGrid>
      <w:tr w:rsidR="004C61A4" w:rsidRPr="00EA511E" w:rsidTr="0096619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4C61A4" w:rsidRPr="00EA511E" w:rsidRDefault="004C61A4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4C61A4" w:rsidRPr="00EA511E" w:rsidTr="00D62120">
        <w:trPr>
          <w:trHeight w:val="670"/>
        </w:trPr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– 10.45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CD5DAA" w:rsidRDefault="00CD5DAA" w:rsidP="00CD5DAA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GW</w:t>
            </w:r>
            <w:r w:rsidR="00D62120">
              <w:rPr>
                <w:rFonts w:eastAsia="Times New Roman" w:cs="Times New Roman"/>
                <w:sz w:val="24"/>
                <w:szCs w:val="24"/>
                <w:lang w:eastAsia="nl-NL"/>
              </w:rPr>
              <w:t>/MH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Default="004C61A4" w:rsidP="00C116AD">
            <w:pPr>
              <w:ind w:left="-851"/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Geur   </w:t>
            </w:r>
            <w:r w:rsidR="00CD5DAA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 xml:space="preserve">  </w:t>
            </w:r>
            <w:r w:rsidR="00CD5DA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96472">
              <w:rPr>
                <w:rFonts w:eastAsia="Times New Roman" w:cs="Times New Roman"/>
                <w:sz w:val="24"/>
                <w:szCs w:val="24"/>
                <w:lang w:eastAsia="nl-NL"/>
              </w:rPr>
              <w:t>Sensori</w:t>
            </w:r>
            <w:proofErr w:type="spellEnd"/>
            <w:r w:rsidR="00996472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-motoriek </w:t>
            </w:r>
          </w:p>
          <w:p w:rsidR="004C61A4" w:rsidRPr="001A60AA" w:rsidRDefault="00C116AD" w:rsidP="0096619C">
            <w:pPr>
              <w:ind w:left="-851"/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l-NL"/>
              </w:rPr>
              <w:t>G</w:t>
            </w:r>
          </w:p>
        </w:tc>
      </w:tr>
      <w:tr w:rsidR="004C61A4" w:rsidRPr="00EA511E" w:rsidTr="0096619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10.45 - 11.00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EA511E" w:rsidRDefault="004C61A4" w:rsidP="0096619C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4C61A4" w:rsidRPr="00EA511E" w:rsidTr="0096619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EA511E" w:rsidRDefault="007A4A02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11.00 - 12.30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C61A4" w:rsidRPr="00EA511E" w:rsidRDefault="00996472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</w:t>
            </w:r>
            <w:r w:rsidR="00CD5DAA">
              <w:rPr>
                <w:rFonts w:eastAsia="Times New Roman" w:cs="Times New Roman"/>
                <w:sz w:val="24"/>
                <w:szCs w:val="24"/>
                <w:lang w:eastAsia="nl-NL"/>
              </w:rPr>
              <w:t>ervolg</w:t>
            </w:r>
          </w:p>
        </w:tc>
      </w:tr>
      <w:tr w:rsidR="004C61A4" w:rsidRPr="00EA511E" w:rsidTr="0096619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61A4" w:rsidRPr="00EA511E" w:rsidRDefault="007A4A02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12.30 – 13.15 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61A4" w:rsidRPr="00EA511E" w:rsidRDefault="004C61A4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61A4" w:rsidRPr="00AD35C8" w:rsidRDefault="007A4A02" w:rsidP="0096619C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D62120" w:rsidRPr="00EA511E" w:rsidTr="0096619C"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2120" w:rsidRDefault="00D62120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3.15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–</w:t>
            </w:r>
            <w:r w:rsidR="00286FCB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16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.00</w:t>
            </w:r>
          </w:p>
        </w:tc>
        <w:tc>
          <w:tcPr>
            <w:tcW w:w="3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2120" w:rsidRPr="00ED35B7" w:rsidRDefault="00D62120" w:rsidP="00966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2120" w:rsidRPr="00ED35B7" w:rsidRDefault="00286FCB" w:rsidP="00286FCB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Methodisch handelingsplan, A-SECRET en matrixmodel</w:t>
            </w:r>
          </w:p>
        </w:tc>
      </w:tr>
    </w:tbl>
    <w:p w:rsidR="004C61A4" w:rsidRPr="00EA511E" w:rsidRDefault="004C61A4" w:rsidP="00A97963">
      <w:pPr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916E2F" w:rsidRPr="00FD554F" w:rsidRDefault="00012F8B" w:rsidP="00FD554F">
      <w:pPr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bCs/>
          <w:sz w:val="24"/>
          <w:szCs w:val="24"/>
          <w:lang w:eastAsia="nl-NL"/>
        </w:rPr>
        <w:t>Dag 6.</w:t>
      </w:r>
      <w:r w:rsidR="006E4218">
        <w:rPr>
          <w:rFonts w:eastAsia="Times New Roman" w:cs="Times New Roman"/>
          <w:b/>
          <w:bCs/>
          <w:sz w:val="24"/>
          <w:szCs w:val="24"/>
          <w:lang w:eastAsia="nl-NL"/>
        </w:rPr>
        <w:t xml:space="preserve"> </w:t>
      </w:r>
      <w:r w:rsidR="00BF7C80">
        <w:rPr>
          <w:rFonts w:eastAsia="Times New Roman" w:cs="Times New Roman"/>
          <w:b/>
          <w:bCs/>
          <w:sz w:val="24"/>
          <w:szCs w:val="24"/>
          <w:lang w:eastAsia="nl-NL"/>
        </w:rPr>
        <w:t>Dinsdag 9 mei</w:t>
      </w:r>
    </w:p>
    <w:p w:rsidR="00916E2F" w:rsidRPr="00EA511E" w:rsidRDefault="00916E2F" w:rsidP="00916E2F">
      <w:pPr>
        <w:spacing w:after="0" w:line="240" w:lineRule="auto"/>
        <w:ind w:hanging="284"/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W w:w="10273" w:type="dxa"/>
        <w:tblInd w:w="-639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1"/>
        <w:gridCol w:w="3149"/>
        <w:gridCol w:w="831"/>
        <w:gridCol w:w="4272"/>
      </w:tblGrid>
      <w:tr w:rsidR="00916E2F" w:rsidRPr="00EA511E" w:rsidTr="000D4C20">
        <w:trPr>
          <w:trHeight w:val="9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916E2F" w:rsidRPr="00EA511E" w:rsidRDefault="00996472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</w:t>
            </w:r>
            <w:r w:rsidR="00CE6EAF"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pdracht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D62120" w:rsidRPr="00EA511E" w:rsidTr="000D4C20"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2120" w:rsidRPr="00EA511E" w:rsidRDefault="00D621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9.00 - 10.30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62120" w:rsidRPr="00EA511E" w:rsidRDefault="00D62120" w:rsidP="005032ED">
            <w:pPr>
              <w:keepNext/>
              <w:spacing w:after="480" w:line="240" w:lineRule="auto"/>
              <w:ind w:left="36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G.W en M.H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D62120" w:rsidRPr="00A97963" w:rsidRDefault="00286FCB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Sensori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-Motoriek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4-7 maanden</w:t>
            </w:r>
          </w:p>
        </w:tc>
      </w:tr>
      <w:tr w:rsidR="00D62120" w:rsidRPr="00EA511E" w:rsidTr="000D4C20">
        <w:trPr>
          <w:trHeight w:val="389"/>
        </w:trPr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2120" w:rsidRPr="00EA511E" w:rsidRDefault="00D621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10.30 - 10.45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2120" w:rsidRPr="00EA511E" w:rsidRDefault="00D62120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D62120" w:rsidRPr="00EA511E" w:rsidRDefault="00D62120" w:rsidP="005032E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D62120" w:rsidRPr="00EA511E" w:rsidTr="000D4C20"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D62120" w:rsidRPr="00EA511E" w:rsidRDefault="000D4C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 – 11.45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2120" w:rsidRPr="00EA511E" w:rsidRDefault="00D62120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D62120" w:rsidRPr="00E8585D" w:rsidRDefault="000D4C20" w:rsidP="000D4C20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Visueel</w:t>
            </w:r>
            <w:r w:rsidR="00192224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 en auditieve verwerking en verwerkingsproblemen. Kansen en kwetsbaarheden.</w:t>
            </w:r>
          </w:p>
        </w:tc>
      </w:tr>
      <w:tr w:rsidR="000D4C20" w:rsidRPr="00EA511E" w:rsidTr="000D4C20"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0D4C20" w:rsidRDefault="000D4C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11.45-12.45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D4C20" w:rsidRPr="00EA511E" w:rsidRDefault="000D4C20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0D4C20" w:rsidRDefault="000D4C20" w:rsidP="000D4C20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ITSP 2 </w:t>
            </w:r>
          </w:p>
        </w:tc>
      </w:tr>
      <w:tr w:rsidR="00286FCB" w:rsidRPr="00EA511E" w:rsidTr="000D4C20">
        <w:trPr>
          <w:trHeight w:val="592"/>
        </w:trPr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286FCB" w:rsidRPr="00EA511E" w:rsidRDefault="000D4C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12.45 - 13.30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6FCB" w:rsidRPr="00EA511E" w:rsidRDefault="00286FCB" w:rsidP="005032E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86FCB" w:rsidRPr="00EA511E" w:rsidRDefault="00286FCB" w:rsidP="005032E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286FCB" w:rsidRPr="00EA511E" w:rsidTr="000D4C20">
        <w:trPr>
          <w:trHeight w:val="828"/>
        </w:trPr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86FCB" w:rsidRPr="00EA511E" w:rsidRDefault="000D4C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13.30</w:t>
            </w:r>
            <w:r w:rsidR="00286FCB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286FCB"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286FCB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15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.00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64181" w:rsidRPr="00EA511E" w:rsidRDefault="00864181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Greet Wagemaker, Miriam Hufen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86FCB" w:rsidRPr="000D4C20" w:rsidRDefault="000D4C20" w:rsidP="000D4C2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ITSP opdracht 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portfolio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terugkoppeling</w:t>
            </w:r>
            <w:r w:rsidR="00685E43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vragen</w:t>
            </w:r>
          </w:p>
        </w:tc>
      </w:tr>
      <w:tr w:rsidR="00286FCB" w:rsidRPr="00EA511E" w:rsidTr="000D4C20">
        <w:trPr>
          <w:trHeight w:val="828"/>
        </w:trPr>
        <w:tc>
          <w:tcPr>
            <w:tcW w:w="202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86FCB" w:rsidRDefault="000D4C20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15.00</w:t>
            </w:r>
            <w:r w:rsidR="00286FCB">
              <w:rPr>
                <w:rFonts w:eastAsia="Times New Roman" w:cs="Times New Roman"/>
                <w:sz w:val="24"/>
                <w:szCs w:val="24"/>
                <w:lang w:eastAsia="nl-NL"/>
              </w:rPr>
              <w:t>-16.00</w:t>
            </w:r>
          </w:p>
        </w:tc>
        <w:tc>
          <w:tcPr>
            <w:tcW w:w="3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86FCB" w:rsidRPr="00EA511E" w:rsidRDefault="00286FCB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286FCB" w:rsidRDefault="00192224" w:rsidP="00A5597A">
            <w:pP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Introductie Zintuiglijk activiteiten model</w:t>
            </w:r>
          </w:p>
        </w:tc>
      </w:tr>
    </w:tbl>
    <w:p w:rsidR="00916E2F" w:rsidRPr="00EA511E" w:rsidRDefault="00916E2F" w:rsidP="00916E2F">
      <w:pPr>
        <w:spacing w:after="0" w:line="240" w:lineRule="auto"/>
        <w:ind w:hanging="284"/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EA511E" w:rsidRDefault="00916E2F" w:rsidP="00916E2F">
      <w:pPr>
        <w:rPr>
          <w:rFonts w:eastAsia="Times New Roman" w:cs="Times New Roman"/>
          <w:b/>
          <w:sz w:val="24"/>
          <w:szCs w:val="24"/>
          <w:lang w:eastAsia="nl-NL"/>
        </w:rPr>
      </w:pPr>
    </w:p>
    <w:p w:rsidR="00012F8B" w:rsidRPr="00EA511E" w:rsidRDefault="00012F8B" w:rsidP="006D06AE">
      <w:pPr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6D06AE" w:rsidRDefault="006D06AE" w:rsidP="00EA511E">
      <w:pPr>
        <w:ind w:left="-709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916E2F" w:rsidRDefault="00916E2F" w:rsidP="00EA511E">
      <w:pPr>
        <w:ind w:left="-709"/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bCs/>
          <w:sz w:val="24"/>
          <w:szCs w:val="24"/>
          <w:lang w:eastAsia="nl-NL"/>
        </w:rPr>
        <w:t xml:space="preserve">Dag 7 </w:t>
      </w:r>
      <w:r w:rsidR="00BF7C80">
        <w:rPr>
          <w:rFonts w:eastAsia="Times New Roman" w:cs="Times New Roman"/>
          <w:b/>
          <w:bCs/>
          <w:sz w:val="24"/>
          <w:szCs w:val="24"/>
          <w:lang w:eastAsia="nl-NL"/>
        </w:rPr>
        <w:t xml:space="preserve">Maandag 22 mei </w:t>
      </w:r>
    </w:p>
    <w:p w:rsidR="00BF7C80" w:rsidRPr="00EA511E" w:rsidRDefault="00BF7C80" w:rsidP="00BF7C80">
      <w:pPr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W w:w="10348" w:type="dxa"/>
        <w:tblInd w:w="-7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5"/>
        <w:gridCol w:w="2190"/>
        <w:gridCol w:w="504"/>
        <w:gridCol w:w="4599"/>
      </w:tblGrid>
      <w:tr w:rsidR="00BF7C80" w:rsidRPr="00EA511E" w:rsidTr="00433E8A"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DOCENT</w:t>
            </w:r>
          </w:p>
        </w:tc>
        <w:tc>
          <w:tcPr>
            <w:tcW w:w="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BF7C80" w:rsidRPr="00EA511E" w:rsidRDefault="00BF7C8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proofErr w:type="gramStart"/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ref</w:t>
            </w:r>
            <w:proofErr w:type="gramEnd"/>
          </w:p>
        </w:tc>
        <w:tc>
          <w:tcPr>
            <w:tcW w:w="4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E80190" w:rsidRPr="00EA511E" w:rsidTr="00433E8A"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9.00 - 10.45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John Bos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192224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</w:t>
            </w:r>
            <w:r w:rsidR="00E80190">
              <w:rPr>
                <w:rFonts w:eastAsia="Times New Roman" w:cs="Times New Roman"/>
                <w:sz w:val="24"/>
                <w:szCs w:val="24"/>
                <w:lang w:eastAsia="nl-NL"/>
              </w:rPr>
              <w:t>euterbrein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met een accent op prikkelverwerking.</w:t>
            </w:r>
          </w:p>
        </w:tc>
      </w:tr>
      <w:tr w:rsidR="00E80190" w:rsidRPr="00EA511E" w:rsidTr="00433E8A">
        <w:trPr>
          <w:trHeight w:val="323"/>
        </w:trPr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10.45 -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11.00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tabs>
                <w:tab w:val="left" w:pos="708"/>
              </w:tabs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proofErr w:type="gramStart"/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  <w:proofErr w:type="gramEnd"/>
          </w:p>
        </w:tc>
      </w:tr>
      <w:tr w:rsidR="00E80190" w:rsidRPr="00EA511E" w:rsidTr="00433E8A">
        <w:trPr>
          <w:trHeight w:val="944"/>
        </w:trPr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11.00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 12.30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AD40F3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proofErr w:type="gramStart"/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vervolg</w:t>
            </w:r>
            <w:proofErr w:type="gramEnd"/>
          </w:p>
        </w:tc>
      </w:tr>
      <w:tr w:rsidR="00E80190" w:rsidRPr="00EA511E" w:rsidTr="00433E8A"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12.30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- 13.15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E80190" w:rsidRPr="00EA511E" w:rsidTr="00433E8A"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E801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13.15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192224">
              <w:rPr>
                <w:rFonts w:eastAsia="Times New Roman" w:cs="Times New Roman"/>
                <w:sz w:val="24"/>
                <w:szCs w:val="24"/>
                <w:lang w:eastAsia="nl-NL"/>
              </w:rPr>
              <w:t>15.00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F</w:t>
            </w:r>
            <w:r w:rsidR="00864181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leur </w:t>
            </w:r>
            <w:proofErr w:type="spellStart"/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Sikkinghe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AD40F3" w:rsidRDefault="00192224" w:rsidP="00295DA3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Eet en drinkproblemen bij het zeer jonge kind</w:t>
            </w:r>
            <w:r w:rsidR="00864181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, herkennen van rode vlaggen en ondersteuning ouders en kind.</w:t>
            </w:r>
          </w:p>
        </w:tc>
      </w:tr>
      <w:tr w:rsidR="00433E8A" w:rsidRPr="00EA511E" w:rsidTr="00433E8A">
        <w:tc>
          <w:tcPr>
            <w:tcW w:w="3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33E8A" w:rsidRPr="00EA511E" w:rsidRDefault="00192224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15.00</w:t>
            </w:r>
            <w:r w:rsidR="00433E8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- 1600</w:t>
            </w:r>
          </w:p>
        </w:tc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33E8A" w:rsidRPr="00EA511E" w:rsidRDefault="00433E8A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 </w:t>
            </w:r>
            <w:r w:rsidR="00864181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Miriam Hufen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33E8A" w:rsidRDefault="00864181" w:rsidP="00295DA3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Relateren modulatieproblemen aan participatie dagelijks leven.</w:t>
            </w:r>
          </w:p>
        </w:tc>
      </w:tr>
    </w:tbl>
    <w:p w:rsidR="00916E2F" w:rsidRPr="00EA511E" w:rsidRDefault="00916E2F" w:rsidP="00916E2F">
      <w:pPr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double"/>
          <w:lang w:eastAsia="nl-NL"/>
        </w:rPr>
      </w:pPr>
    </w:p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EA511E" w:rsidRDefault="00012F8B" w:rsidP="00BF7C80">
      <w:pPr>
        <w:rPr>
          <w:rFonts w:eastAsia="Times New Roman" w:cs="Times New Roman"/>
          <w:b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sz w:val="24"/>
          <w:szCs w:val="24"/>
          <w:lang w:eastAsia="nl-NL"/>
        </w:rPr>
        <w:t xml:space="preserve">Dag 8. </w:t>
      </w:r>
      <w:r w:rsidR="00BF7C80">
        <w:rPr>
          <w:rFonts w:eastAsia="Times New Roman" w:cs="Times New Roman"/>
          <w:b/>
          <w:sz w:val="24"/>
          <w:szCs w:val="24"/>
          <w:lang w:eastAsia="nl-NL"/>
        </w:rPr>
        <w:t>Dinsdag 23 mei</w:t>
      </w:r>
    </w:p>
    <w:p w:rsidR="00BF7C80" w:rsidRPr="00EA511E" w:rsidRDefault="00BF7C80" w:rsidP="00BF7C80">
      <w:pPr>
        <w:ind w:left="-709"/>
        <w:rPr>
          <w:rFonts w:eastAsia="Times New Roman" w:cs="Times New Roman"/>
          <w:b/>
          <w:bCs/>
          <w:sz w:val="24"/>
          <w:szCs w:val="24"/>
          <w:lang w:eastAsia="nl-NL"/>
        </w:rPr>
      </w:pPr>
    </w:p>
    <w:tbl>
      <w:tblPr>
        <w:tblW w:w="10273" w:type="dxa"/>
        <w:tblInd w:w="-639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3185"/>
        <w:gridCol w:w="1134"/>
        <w:gridCol w:w="3969"/>
      </w:tblGrid>
      <w:tr w:rsidR="00BF7C80" w:rsidRPr="00EA511E" w:rsidTr="00CB2214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BF7C80" w:rsidRPr="00EA511E" w:rsidRDefault="00BF7C8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pct60" w:color="000000" w:fill="FFFFFF"/>
            <w:hideMark/>
          </w:tcPr>
          <w:p w:rsidR="00BF7C80" w:rsidRPr="00EA511E" w:rsidRDefault="00BF7C80" w:rsidP="00295DA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E80190" w:rsidRPr="00EA511E" w:rsidTr="00CB2214"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9.00- 10.45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864181" w:rsidP="00295DA3">
            <w:pPr>
              <w:keepNext/>
              <w:spacing w:after="480" w:line="240" w:lineRule="auto"/>
              <w:ind w:left="72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Greet Wagemaker 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Huilen</w:t>
            </w:r>
            <w:r w:rsidR="00864181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E80190" w:rsidRPr="00EA511E" w:rsidTr="00CB2214">
        <w:trPr>
          <w:trHeight w:val="389"/>
        </w:trPr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 – 11.00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E80190" w:rsidRPr="00EA511E" w:rsidTr="00CB2214">
        <w:trPr>
          <w:trHeight w:val="492"/>
        </w:trPr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11.00 - 12.30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Vervolg</w:t>
            </w:r>
          </w:p>
        </w:tc>
      </w:tr>
      <w:tr w:rsidR="00E80190" w:rsidRPr="00EA511E" w:rsidTr="00CB2214"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12.30 - 13.15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E80190" w:rsidRPr="00EA511E" w:rsidTr="00CB2214">
        <w:trPr>
          <w:trHeight w:val="504"/>
        </w:trPr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13.15 – 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4.15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80190" w:rsidRPr="00EA511E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Pr="00EA511E" w:rsidRDefault="00864181" w:rsidP="00295DA3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I</w:t>
            </w:r>
            <w:r w:rsidR="00433E8A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nterventie</w:t>
            </w:r>
          </w:p>
        </w:tc>
      </w:tr>
      <w:tr w:rsidR="00E80190" w:rsidRPr="00EA511E" w:rsidTr="00CB2214">
        <w:trPr>
          <w:trHeight w:val="453"/>
        </w:trPr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E80190" w:rsidRDefault="00E80190" w:rsidP="00295D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14.15 – 16.00</w:t>
            </w:r>
          </w:p>
        </w:tc>
        <w:tc>
          <w:tcPr>
            <w:tcW w:w="3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0190" w:rsidRDefault="00E80190" w:rsidP="00295DA3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Anita van Eeden</w:t>
            </w:r>
          </w:p>
        </w:tc>
        <w:tc>
          <w:tcPr>
            <w:tcW w:w="51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E80190" w:rsidRDefault="00E80190" w:rsidP="00295DA3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Logopedische </w:t>
            </w:r>
            <w:proofErr w:type="gramStart"/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interventie  eten</w:t>
            </w:r>
            <w:proofErr w:type="gramEnd"/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 xml:space="preserve"> en drinken</w:t>
            </w:r>
          </w:p>
        </w:tc>
      </w:tr>
    </w:tbl>
    <w:p w:rsidR="00AD40F3" w:rsidRPr="00EA511E" w:rsidRDefault="00AD40F3" w:rsidP="00916E2F">
      <w:pPr>
        <w:ind w:left="-426"/>
        <w:rPr>
          <w:rFonts w:eastAsia="Times New Roman" w:cs="Times New Roman"/>
          <w:b/>
          <w:sz w:val="24"/>
          <w:szCs w:val="24"/>
          <w:lang w:eastAsia="nl-NL"/>
        </w:rPr>
      </w:pPr>
    </w:p>
    <w:p w:rsidR="006324E4" w:rsidRPr="00EA511E" w:rsidRDefault="00916E2F" w:rsidP="006324E4">
      <w:pPr>
        <w:ind w:left="-426"/>
        <w:rPr>
          <w:rFonts w:eastAsia="Times New Roman" w:cs="Times New Roman"/>
          <w:b/>
          <w:sz w:val="24"/>
          <w:szCs w:val="24"/>
          <w:lang w:eastAsia="nl-NL"/>
        </w:rPr>
      </w:pPr>
      <w:r w:rsidRPr="00EA511E">
        <w:rPr>
          <w:rFonts w:eastAsia="Times New Roman" w:cs="Times New Roman"/>
          <w:b/>
          <w:sz w:val="24"/>
          <w:szCs w:val="24"/>
          <w:lang w:eastAsia="nl-NL"/>
        </w:rPr>
        <w:t>Dag 9</w:t>
      </w:r>
      <w:r w:rsidR="00012F8B" w:rsidRPr="00EA511E">
        <w:rPr>
          <w:rFonts w:eastAsia="Times New Roman" w:cs="Times New Roman"/>
          <w:b/>
          <w:sz w:val="24"/>
          <w:szCs w:val="24"/>
          <w:lang w:eastAsia="nl-NL"/>
        </w:rPr>
        <w:t xml:space="preserve">. </w:t>
      </w:r>
      <w:r w:rsidRPr="00EA511E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BF7C80">
        <w:rPr>
          <w:rFonts w:eastAsia="Times New Roman" w:cs="Times New Roman"/>
          <w:b/>
          <w:sz w:val="24"/>
          <w:szCs w:val="24"/>
          <w:lang w:eastAsia="nl-NL"/>
        </w:rPr>
        <w:t>Donderdag 8 juni</w:t>
      </w:r>
      <w:r w:rsidR="006E4218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</w:p>
    <w:tbl>
      <w:tblPr>
        <w:tblpPr w:leftFromText="141" w:rightFromText="141" w:vertAnchor="text" w:horzAnchor="margin" w:tblpX="-356" w:tblpY="236"/>
        <w:tblW w:w="99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4"/>
        <w:gridCol w:w="1987"/>
        <w:gridCol w:w="705"/>
        <w:gridCol w:w="4599"/>
      </w:tblGrid>
      <w:tr w:rsidR="006324E4" w:rsidRPr="00EA511E" w:rsidTr="00CB2214"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6324E4" w:rsidRPr="00EA511E" w:rsidRDefault="006324E4" w:rsidP="006A642F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6324E4" w:rsidRPr="00EA511E" w:rsidRDefault="006324E4" w:rsidP="006A642F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324E4" w:rsidRPr="00EA511E" w:rsidRDefault="006324E4" w:rsidP="006A642F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4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6324E4" w:rsidRPr="00EA511E" w:rsidRDefault="006324E4" w:rsidP="006A642F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CB2214" w:rsidRPr="00EA511E" w:rsidTr="00CB2214"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9.00 - 10.45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G.W M.H</w:t>
            </w:r>
          </w:p>
        </w:tc>
        <w:tc>
          <w:tcPr>
            <w:tcW w:w="53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864181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Sensori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-motorische </w:t>
            </w:r>
            <w:r w:rsidR="00FA05DA">
              <w:rPr>
                <w:rFonts w:eastAsia="Times New Roman" w:cs="Times New Roman"/>
                <w:sz w:val="24"/>
                <w:szCs w:val="24"/>
                <w:lang w:eastAsia="nl-NL"/>
              </w:rPr>
              <w:t>kansen en kwetsbaarheden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in relatie tot spelen, slapen, </w:t>
            </w:r>
            <w:r w:rsidR="00FA05D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eten en drinken, troosten </w:t>
            </w:r>
            <w:r w:rsidR="00CB221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B2214" w:rsidRPr="00EA511E" w:rsidTr="00780D71">
        <w:trPr>
          <w:trHeight w:val="510"/>
        </w:trPr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10.45 - 11.00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CB2214" w:rsidP="006A642F">
            <w:pPr>
              <w:keepNext/>
              <w:spacing w:after="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CB2214" w:rsidRPr="00EA511E" w:rsidTr="00DA12E1"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B2214" w:rsidRPr="00EA511E" w:rsidRDefault="00685E43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11.00 - 12.30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FA05DA" w:rsidP="00685E43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Vervolg met ingebrachte casuïstiek gerelateerd aan de eindopdracht</w:t>
            </w:r>
          </w:p>
        </w:tc>
      </w:tr>
      <w:tr w:rsidR="00CB2214" w:rsidRPr="00EA511E" w:rsidTr="00E43514">
        <w:tc>
          <w:tcPr>
            <w:tcW w:w="2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685E43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12.30</w:t>
            </w:r>
            <w:r w:rsidR="00CB221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–</w:t>
            </w:r>
            <w:r w:rsidR="00CB221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CB2214" w:rsidP="006A64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2214" w:rsidRPr="00EA511E" w:rsidRDefault="00CB2214" w:rsidP="006A642F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CB2214" w:rsidRPr="00EA511E" w:rsidTr="001B4269">
        <w:trPr>
          <w:trHeight w:val="1064"/>
        </w:trPr>
        <w:tc>
          <w:tcPr>
            <w:tcW w:w="262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B2214" w:rsidRPr="00EA511E" w:rsidRDefault="00685E43" w:rsidP="00632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 – 16.00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B2214" w:rsidRPr="00EA511E" w:rsidRDefault="00685E43" w:rsidP="0055417E">
            <w:pPr>
              <w:keepNext/>
              <w:spacing w:after="480" w:line="240" w:lineRule="auto"/>
              <w:ind w:left="69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Natasja van Kollenburg</w:t>
            </w:r>
          </w:p>
        </w:tc>
        <w:tc>
          <w:tcPr>
            <w:tcW w:w="5304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:rsidR="00CB2214" w:rsidRPr="00EA511E" w:rsidRDefault="00864181" w:rsidP="00685E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Ondersteuning van</w:t>
            </w:r>
            <w:r w:rsidR="00FA05DA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en samenwerking met ouders in de paramedische praktijk. </w:t>
            </w:r>
          </w:p>
        </w:tc>
      </w:tr>
    </w:tbl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EA511E" w:rsidRDefault="00916E2F" w:rsidP="00916E2F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B21145" w:rsidRPr="00EA511E" w:rsidRDefault="00B21145" w:rsidP="00012F8B">
      <w:pPr>
        <w:rPr>
          <w:rFonts w:eastAsia="Times New Roman" w:cs="Times New Roman"/>
          <w:b/>
          <w:sz w:val="24"/>
          <w:szCs w:val="24"/>
          <w:lang w:eastAsia="nl-NL"/>
        </w:rPr>
      </w:pPr>
    </w:p>
    <w:p w:rsidR="00916E2F" w:rsidRPr="00EA511E" w:rsidRDefault="006E4218" w:rsidP="00012F8B">
      <w:pPr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 xml:space="preserve">Dag 10. </w:t>
      </w:r>
      <w:r w:rsidR="00BF7C80">
        <w:rPr>
          <w:rFonts w:eastAsia="Times New Roman" w:cs="Times New Roman"/>
          <w:b/>
          <w:sz w:val="24"/>
          <w:szCs w:val="24"/>
          <w:lang w:eastAsia="nl-NL"/>
        </w:rPr>
        <w:t>Vrijdag 30 juni</w:t>
      </w:r>
    </w:p>
    <w:tbl>
      <w:tblPr>
        <w:tblW w:w="9987" w:type="dxa"/>
        <w:tblInd w:w="-3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843"/>
        <w:gridCol w:w="851"/>
        <w:gridCol w:w="4599"/>
      </w:tblGrid>
      <w:tr w:rsidR="00916E2F" w:rsidRPr="00EA511E" w:rsidTr="00CB2214">
        <w:trPr>
          <w:trHeight w:val="628"/>
        </w:trPr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DOCENT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916E2F" w:rsidRPr="00EA511E" w:rsidRDefault="00916E2F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proofErr w:type="gramStart"/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ref</w:t>
            </w:r>
            <w:proofErr w:type="gramEnd"/>
          </w:p>
        </w:tc>
        <w:tc>
          <w:tcPr>
            <w:tcW w:w="4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916E2F" w:rsidRPr="00EA511E" w:rsidRDefault="00916E2F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3D2A8B" w:rsidRPr="00EA511E" w:rsidTr="00713914"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9.00 - 10.30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FA05DA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Presentatie eindopdrachten groep 1</w:t>
            </w:r>
          </w:p>
        </w:tc>
      </w:tr>
      <w:tr w:rsidR="003D2A8B" w:rsidRPr="00EA511E" w:rsidTr="000B4ECC"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10.30 - 10.45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3D2A8B" w:rsidRPr="00EA511E" w:rsidTr="00464627">
        <w:trPr>
          <w:trHeight w:val="682"/>
        </w:trPr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10.45 - 12.30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keepNext/>
              <w:tabs>
                <w:tab w:val="left" w:pos="708"/>
              </w:tabs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FA05DA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Presentatie eindopdracht groep 2</w:t>
            </w:r>
          </w:p>
        </w:tc>
      </w:tr>
      <w:tr w:rsidR="003D2A8B" w:rsidRPr="00EA511E" w:rsidTr="00484318"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12.45 - 13.15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3D2A8B" w:rsidRPr="00EA511E" w:rsidTr="00B63CEE"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13.15 – 15.00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D2A8B" w:rsidRPr="00EA511E" w:rsidRDefault="003D2A8B" w:rsidP="005032ED">
            <w:pPr>
              <w:keepNext/>
              <w:spacing w:after="480" w:line="240" w:lineRule="auto"/>
              <w:jc w:val="both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FA05DA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Presentatie eindopdracht groep 3</w:t>
            </w:r>
          </w:p>
        </w:tc>
      </w:tr>
      <w:tr w:rsidR="003D2A8B" w:rsidRPr="00EA511E" w:rsidTr="0007591D">
        <w:tc>
          <w:tcPr>
            <w:tcW w:w="2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A511E">
              <w:rPr>
                <w:rFonts w:eastAsia="Times New Roman" w:cs="Times New Roman"/>
                <w:sz w:val="24"/>
                <w:szCs w:val="24"/>
                <w:lang w:eastAsia="nl-NL"/>
              </w:rPr>
              <w:t>15.00-16.00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3D2A8B" w:rsidP="005032ED">
            <w:pPr>
              <w:keepNext/>
              <w:spacing w:after="480" w:line="240" w:lineRule="auto"/>
              <w:jc w:val="both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D2A8B" w:rsidRPr="00EA511E" w:rsidRDefault="00FA05DA" w:rsidP="005032E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Presentatie eindopdracht groep 4</w:t>
            </w:r>
          </w:p>
        </w:tc>
      </w:tr>
      <w:bookmarkEnd w:id="0"/>
      <w:bookmarkEnd w:id="1"/>
      <w:bookmarkEnd w:id="2"/>
    </w:tbl>
    <w:p w:rsidR="00413DE2" w:rsidRPr="00667553" w:rsidRDefault="00413DE2" w:rsidP="00667553">
      <w:pPr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413DE2" w:rsidRPr="00667553" w:rsidRDefault="00413DE2" w:rsidP="00667553">
      <w:pPr>
        <w:ind w:left="360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sectPr w:rsidR="00413DE2" w:rsidRPr="00667553" w:rsidSect="00916E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5F9"/>
    <w:multiLevelType w:val="hybridMultilevel"/>
    <w:tmpl w:val="6158D87E"/>
    <w:lvl w:ilvl="0" w:tplc="B1AA46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2EC7"/>
    <w:multiLevelType w:val="hybridMultilevel"/>
    <w:tmpl w:val="D6588556"/>
    <w:lvl w:ilvl="0" w:tplc="EBA2415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E0ECE"/>
    <w:multiLevelType w:val="hybridMultilevel"/>
    <w:tmpl w:val="C4A8E356"/>
    <w:lvl w:ilvl="0" w:tplc="9E826F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BBF"/>
    <w:multiLevelType w:val="multilevel"/>
    <w:tmpl w:val="759C5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F"/>
    <w:rsid w:val="000040A3"/>
    <w:rsid w:val="00005A09"/>
    <w:rsid w:val="00012DE5"/>
    <w:rsid w:val="00012F8B"/>
    <w:rsid w:val="0001522F"/>
    <w:rsid w:val="00015F86"/>
    <w:rsid w:val="0001766E"/>
    <w:rsid w:val="0002301D"/>
    <w:rsid w:val="00027C9E"/>
    <w:rsid w:val="0007404D"/>
    <w:rsid w:val="00080205"/>
    <w:rsid w:val="000B139A"/>
    <w:rsid w:val="000D4C20"/>
    <w:rsid w:val="000E0D9E"/>
    <w:rsid w:val="000F092A"/>
    <w:rsid w:val="00103975"/>
    <w:rsid w:val="0010449D"/>
    <w:rsid w:val="00107FEF"/>
    <w:rsid w:val="00117983"/>
    <w:rsid w:val="001247EF"/>
    <w:rsid w:val="001268FC"/>
    <w:rsid w:val="00127C94"/>
    <w:rsid w:val="00130654"/>
    <w:rsid w:val="00135D17"/>
    <w:rsid w:val="00155D4A"/>
    <w:rsid w:val="001745AF"/>
    <w:rsid w:val="0017763D"/>
    <w:rsid w:val="00177F69"/>
    <w:rsid w:val="00183E9A"/>
    <w:rsid w:val="00185340"/>
    <w:rsid w:val="00192224"/>
    <w:rsid w:val="0019261B"/>
    <w:rsid w:val="001A322C"/>
    <w:rsid w:val="001A38C8"/>
    <w:rsid w:val="001A60AA"/>
    <w:rsid w:val="001B21B9"/>
    <w:rsid w:val="001B3015"/>
    <w:rsid w:val="001B41E9"/>
    <w:rsid w:val="001B5903"/>
    <w:rsid w:val="001B72A9"/>
    <w:rsid w:val="001C0F5D"/>
    <w:rsid w:val="001C749B"/>
    <w:rsid w:val="001D772D"/>
    <w:rsid w:val="002024AC"/>
    <w:rsid w:val="002060F4"/>
    <w:rsid w:val="00206946"/>
    <w:rsid w:val="00225912"/>
    <w:rsid w:val="002339D6"/>
    <w:rsid w:val="002364A2"/>
    <w:rsid w:val="00236F30"/>
    <w:rsid w:val="00241A00"/>
    <w:rsid w:val="002429C6"/>
    <w:rsid w:val="002440CD"/>
    <w:rsid w:val="00246C94"/>
    <w:rsid w:val="00256A61"/>
    <w:rsid w:val="00260F24"/>
    <w:rsid w:val="00266D7F"/>
    <w:rsid w:val="00275A32"/>
    <w:rsid w:val="00281A5C"/>
    <w:rsid w:val="00286F14"/>
    <w:rsid w:val="00286FCB"/>
    <w:rsid w:val="002876F6"/>
    <w:rsid w:val="0029149F"/>
    <w:rsid w:val="002B51D3"/>
    <w:rsid w:val="002C7B72"/>
    <w:rsid w:val="002D35DB"/>
    <w:rsid w:val="002E16B6"/>
    <w:rsid w:val="002E17FF"/>
    <w:rsid w:val="002F1C78"/>
    <w:rsid w:val="002F21AA"/>
    <w:rsid w:val="002F6786"/>
    <w:rsid w:val="00322A50"/>
    <w:rsid w:val="00323A7C"/>
    <w:rsid w:val="0032412E"/>
    <w:rsid w:val="00342E11"/>
    <w:rsid w:val="0035195F"/>
    <w:rsid w:val="00354B1B"/>
    <w:rsid w:val="00382E86"/>
    <w:rsid w:val="00386A19"/>
    <w:rsid w:val="00391919"/>
    <w:rsid w:val="003A08CC"/>
    <w:rsid w:val="003B382A"/>
    <w:rsid w:val="003C2DA1"/>
    <w:rsid w:val="003C5951"/>
    <w:rsid w:val="003C7938"/>
    <w:rsid w:val="003D2A8B"/>
    <w:rsid w:val="003D5178"/>
    <w:rsid w:val="003D6097"/>
    <w:rsid w:val="003E7606"/>
    <w:rsid w:val="003F49E0"/>
    <w:rsid w:val="003F4B92"/>
    <w:rsid w:val="00406E2C"/>
    <w:rsid w:val="00407F97"/>
    <w:rsid w:val="00413DE2"/>
    <w:rsid w:val="00423D48"/>
    <w:rsid w:val="00426306"/>
    <w:rsid w:val="00430B83"/>
    <w:rsid w:val="00433E8A"/>
    <w:rsid w:val="00435245"/>
    <w:rsid w:val="00444D1C"/>
    <w:rsid w:val="00450172"/>
    <w:rsid w:val="004704B4"/>
    <w:rsid w:val="00477CDC"/>
    <w:rsid w:val="004828FC"/>
    <w:rsid w:val="00486CF6"/>
    <w:rsid w:val="00495BE3"/>
    <w:rsid w:val="004B0E0B"/>
    <w:rsid w:val="004B45B2"/>
    <w:rsid w:val="004B701E"/>
    <w:rsid w:val="004C24A8"/>
    <w:rsid w:val="004C61A4"/>
    <w:rsid w:val="004D3ECA"/>
    <w:rsid w:val="004D609E"/>
    <w:rsid w:val="004E622D"/>
    <w:rsid w:val="004F36CD"/>
    <w:rsid w:val="00511EDA"/>
    <w:rsid w:val="00530C05"/>
    <w:rsid w:val="00530C78"/>
    <w:rsid w:val="00540717"/>
    <w:rsid w:val="0055417E"/>
    <w:rsid w:val="00561905"/>
    <w:rsid w:val="00563363"/>
    <w:rsid w:val="00574A88"/>
    <w:rsid w:val="00575E53"/>
    <w:rsid w:val="00581808"/>
    <w:rsid w:val="00587B29"/>
    <w:rsid w:val="005B4EE2"/>
    <w:rsid w:val="005C3E5F"/>
    <w:rsid w:val="005C4067"/>
    <w:rsid w:val="005D2B5B"/>
    <w:rsid w:val="005E0EB8"/>
    <w:rsid w:val="005E5002"/>
    <w:rsid w:val="00607CF8"/>
    <w:rsid w:val="00611538"/>
    <w:rsid w:val="00614ABB"/>
    <w:rsid w:val="00620B6C"/>
    <w:rsid w:val="00623532"/>
    <w:rsid w:val="006324E4"/>
    <w:rsid w:val="00635BE8"/>
    <w:rsid w:val="006446FA"/>
    <w:rsid w:val="00647E7A"/>
    <w:rsid w:val="006508E3"/>
    <w:rsid w:val="0065731D"/>
    <w:rsid w:val="00660EF4"/>
    <w:rsid w:val="00667553"/>
    <w:rsid w:val="006715FE"/>
    <w:rsid w:val="00682FF8"/>
    <w:rsid w:val="00685E43"/>
    <w:rsid w:val="006875AB"/>
    <w:rsid w:val="00687EA6"/>
    <w:rsid w:val="00691038"/>
    <w:rsid w:val="00694EB6"/>
    <w:rsid w:val="00697E65"/>
    <w:rsid w:val="006C334E"/>
    <w:rsid w:val="006C40C5"/>
    <w:rsid w:val="006D06AE"/>
    <w:rsid w:val="006E4218"/>
    <w:rsid w:val="00702AB1"/>
    <w:rsid w:val="0071544C"/>
    <w:rsid w:val="00720724"/>
    <w:rsid w:val="00746C9D"/>
    <w:rsid w:val="007544EE"/>
    <w:rsid w:val="0076364E"/>
    <w:rsid w:val="007710B5"/>
    <w:rsid w:val="00777BB4"/>
    <w:rsid w:val="00793EF0"/>
    <w:rsid w:val="00797D94"/>
    <w:rsid w:val="007A4A02"/>
    <w:rsid w:val="007A5DDB"/>
    <w:rsid w:val="007B22BA"/>
    <w:rsid w:val="007C2A78"/>
    <w:rsid w:val="007D5D93"/>
    <w:rsid w:val="007D74AF"/>
    <w:rsid w:val="007E0D9A"/>
    <w:rsid w:val="007E1368"/>
    <w:rsid w:val="007E2E6D"/>
    <w:rsid w:val="007E38C1"/>
    <w:rsid w:val="007F0B6D"/>
    <w:rsid w:val="0080503A"/>
    <w:rsid w:val="0082371D"/>
    <w:rsid w:val="00860A8B"/>
    <w:rsid w:val="00862DEE"/>
    <w:rsid w:val="00864181"/>
    <w:rsid w:val="008758AC"/>
    <w:rsid w:val="00883B56"/>
    <w:rsid w:val="00890B38"/>
    <w:rsid w:val="008A60B3"/>
    <w:rsid w:val="008A6C06"/>
    <w:rsid w:val="008B1E3B"/>
    <w:rsid w:val="008C0429"/>
    <w:rsid w:val="008E3F1C"/>
    <w:rsid w:val="008E5C48"/>
    <w:rsid w:val="008F4806"/>
    <w:rsid w:val="00914D95"/>
    <w:rsid w:val="00916E2F"/>
    <w:rsid w:val="009435C0"/>
    <w:rsid w:val="009467A4"/>
    <w:rsid w:val="009577BD"/>
    <w:rsid w:val="00962164"/>
    <w:rsid w:val="00970BEC"/>
    <w:rsid w:val="00973FC3"/>
    <w:rsid w:val="00981C91"/>
    <w:rsid w:val="00987954"/>
    <w:rsid w:val="00992460"/>
    <w:rsid w:val="00996472"/>
    <w:rsid w:val="009A5F4D"/>
    <w:rsid w:val="009B3A53"/>
    <w:rsid w:val="009B40EF"/>
    <w:rsid w:val="009D066F"/>
    <w:rsid w:val="009D0F01"/>
    <w:rsid w:val="009D7BCC"/>
    <w:rsid w:val="009E5EF7"/>
    <w:rsid w:val="009F3F88"/>
    <w:rsid w:val="009F42FC"/>
    <w:rsid w:val="00A12411"/>
    <w:rsid w:val="00A124B7"/>
    <w:rsid w:val="00A232CB"/>
    <w:rsid w:val="00A30577"/>
    <w:rsid w:val="00A41384"/>
    <w:rsid w:val="00A44970"/>
    <w:rsid w:val="00A501DE"/>
    <w:rsid w:val="00A5597A"/>
    <w:rsid w:val="00A83AC6"/>
    <w:rsid w:val="00A91A47"/>
    <w:rsid w:val="00A940F4"/>
    <w:rsid w:val="00A97963"/>
    <w:rsid w:val="00AA1119"/>
    <w:rsid w:val="00AA457B"/>
    <w:rsid w:val="00AB244A"/>
    <w:rsid w:val="00AB2F6F"/>
    <w:rsid w:val="00AC001D"/>
    <w:rsid w:val="00AD15A8"/>
    <w:rsid w:val="00AD35C8"/>
    <w:rsid w:val="00AD40F3"/>
    <w:rsid w:val="00AF016D"/>
    <w:rsid w:val="00AF1BF9"/>
    <w:rsid w:val="00AF5138"/>
    <w:rsid w:val="00AF58E2"/>
    <w:rsid w:val="00B018AD"/>
    <w:rsid w:val="00B074CC"/>
    <w:rsid w:val="00B07627"/>
    <w:rsid w:val="00B114D0"/>
    <w:rsid w:val="00B20734"/>
    <w:rsid w:val="00B21145"/>
    <w:rsid w:val="00B35796"/>
    <w:rsid w:val="00B43359"/>
    <w:rsid w:val="00B44F08"/>
    <w:rsid w:val="00B56D49"/>
    <w:rsid w:val="00B64058"/>
    <w:rsid w:val="00B64B44"/>
    <w:rsid w:val="00B64B69"/>
    <w:rsid w:val="00B81A7E"/>
    <w:rsid w:val="00BA3DEA"/>
    <w:rsid w:val="00BB2361"/>
    <w:rsid w:val="00BB5729"/>
    <w:rsid w:val="00BC42AC"/>
    <w:rsid w:val="00BD0389"/>
    <w:rsid w:val="00BD3C64"/>
    <w:rsid w:val="00BE1865"/>
    <w:rsid w:val="00BE2161"/>
    <w:rsid w:val="00BE634E"/>
    <w:rsid w:val="00BF7C80"/>
    <w:rsid w:val="00C116AD"/>
    <w:rsid w:val="00C1538A"/>
    <w:rsid w:val="00C27A30"/>
    <w:rsid w:val="00C40322"/>
    <w:rsid w:val="00C4087D"/>
    <w:rsid w:val="00C465BB"/>
    <w:rsid w:val="00C523A1"/>
    <w:rsid w:val="00C60471"/>
    <w:rsid w:val="00C62003"/>
    <w:rsid w:val="00C638E7"/>
    <w:rsid w:val="00C86367"/>
    <w:rsid w:val="00C87D16"/>
    <w:rsid w:val="00C929B2"/>
    <w:rsid w:val="00C950C4"/>
    <w:rsid w:val="00C952B9"/>
    <w:rsid w:val="00C97EF1"/>
    <w:rsid w:val="00CB1D9D"/>
    <w:rsid w:val="00CB2214"/>
    <w:rsid w:val="00CD5878"/>
    <w:rsid w:val="00CD5DAA"/>
    <w:rsid w:val="00CE022E"/>
    <w:rsid w:val="00CE23C8"/>
    <w:rsid w:val="00CE6EAF"/>
    <w:rsid w:val="00CF3D08"/>
    <w:rsid w:val="00D43610"/>
    <w:rsid w:val="00D57C59"/>
    <w:rsid w:val="00D60247"/>
    <w:rsid w:val="00D61EC4"/>
    <w:rsid w:val="00D62120"/>
    <w:rsid w:val="00D654CB"/>
    <w:rsid w:val="00D77151"/>
    <w:rsid w:val="00DA4D5E"/>
    <w:rsid w:val="00DB121A"/>
    <w:rsid w:val="00DB7944"/>
    <w:rsid w:val="00DC0927"/>
    <w:rsid w:val="00DC721A"/>
    <w:rsid w:val="00DD32DD"/>
    <w:rsid w:val="00DF358F"/>
    <w:rsid w:val="00DF411C"/>
    <w:rsid w:val="00E139AF"/>
    <w:rsid w:val="00E14397"/>
    <w:rsid w:val="00E24E15"/>
    <w:rsid w:val="00E309A4"/>
    <w:rsid w:val="00E32DE1"/>
    <w:rsid w:val="00E6122D"/>
    <w:rsid w:val="00E63BCE"/>
    <w:rsid w:val="00E65A87"/>
    <w:rsid w:val="00E7011C"/>
    <w:rsid w:val="00E80190"/>
    <w:rsid w:val="00E8585D"/>
    <w:rsid w:val="00E956EB"/>
    <w:rsid w:val="00E959A3"/>
    <w:rsid w:val="00EA18C2"/>
    <w:rsid w:val="00EA511E"/>
    <w:rsid w:val="00EB1C74"/>
    <w:rsid w:val="00EB5451"/>
    <w:rsid w:val="00EB6ECB"/>
    <w:rsid w:val="00EC0A3D"/>
    <w:rsid w:val="00EC3C53"/>
    <w:rsid w:val="00EC4B9E"/>
    <w:rsid w:val="00ED35B7"/>
    <w:rsid w:val="00ED5662"/>
    <w:rsid w:val="00EF7BFD"/>
    <w:rsid w:val="00F023BB"/>
    <w:rsid w:val="00F07E27"/>
    <w:rsid w:val="00F31840"/>
    <w:rsid w:val="00F42AE7"/>
    <w:rsid w:val="00F50B4A"/>
    <w:rsid w:val="00F50D42"/>
    <w:rsid w:val="00F550F4"/>
    <w:rsid w:val="00F65CCC"/>
    <w:rsid w:val="00F70FA3"/>
    <w:rsid w:val="00F73B20"/>
    <w:rsid w:val="00F8492A"/>
    <w:rsid w:val="00FA05DA"/>
    <w:rsid w:val="00FA4D84"/>
    <w:rsid w:val="00FB28F8"/>
    <w:rsid w:val="00FB5B7B"/>
    <w:rsid w:val="00FB5F51"/>
    <w:rsid w:val="00FD1CAC"/>
    <w:rsid w:val="00FD554F"/>
    <w:rsid w:val="00FD5CFF"/>
    <w:rsid w:val="00FE1126"/>
    <w:rsid w:val="00FE7C3B"/>
    <w:rsid w:val="00FE7F50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FF00-8D31-4FEF-B3C7-29BB3652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6E2F"/>
    <w:rPr>
      <w:rFonts w:eastAsiaTheme="minorEastAsia"/>
      <w:lang w:eastAsia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916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6F6"/>
    <w:rPr>
      <w:rFonts w:ascii="Segoe UI" w:eastAsiaTheme="minorEastAsia" w:hAnsi="Segoe UI" w:cs="Segoe UI"/>
      <w:sz w:val="18"/>
      <w:szCs w:val="18"/>
      <w:lang w:eastAsia="cs-CZ"/>
    </w:rPr>
  </w:style>
  <w:style w:type="paragraph" w:styleId="Lijstalinea">
    <w:name w:val="List Paragraph"/>
    <w:basedOn w:val="Standaard"/>
    <w:uiPriority w:val="34"/>
    <w:qFormat/>
    <w:rsid w:val="0063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D9E4-2885-4FB5-BC5E-BEBD2E8B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KK</dc:creator>
  <cp:lastModifiedBy>Miriam Hufen</cp:lastModifiedBy>
  <cp:revision>2</cp:revision>
  <cp:lastPrinted>2018-02-07T09:59:00Z</cp:lastPrinted>
  <dcterms:created xsi:type="dcterms:W3CDTF">2018-02-07T10:43:00Z</dcterms:created>
  <dcterms:modified xsi:type="dcterms:W3CDTF">2018-02-07T10:43:00Z</dcterms:modified>
</cp:coreProperties>
</file>